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E2FE5" w:rsidRPr="00FA7825" w:rsidTr="00B6798C">
        <w:tc>
          <w:tcPr>
            <w:tcW w:w="10563" w:type="dxa"/>
            <w:shd w:val="clear" w:color="auto" w:fill="00FFFF"/>
          </w:tcPr>
          <w:p w:rsidR="00BE2FE5" w:rsidRPr="00FA7825" w:rsidRDefault="00BE2FE5" w:rsidP="00B6798C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  <w:b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</w:tr>
      <w:tr w:rsidR="00BE2FE5" w:rsidRPr="00FA7825" w:rsidTr="00B6798C">
        <w:tc>
          <w:tcPr>
            <w:tcW w:w="10563" w:type="dxa"/>
            <w:shd w:val="clear" w:color="auto" w:fill="auto"/>
          </w:tcPr>
          <w:p w:rsidR="00BE2FE5" w:rsidRPr="00FA7825" w:rsidRDefault="00BE2FE5" w:rsidP="00B6798C">
            <w:pPr>
              <w:spacing w:after="240"/>
              <w:textAlignment w:val="baseline"/>
              <w:outlineLvl w:val="0"/>
              <w:rPr>
                <w:rFonts w:ascii="Times New Roman" w:hAnsi="Times New Roman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 xml:space="preserve">Для обеспечения </w:t>
            </w:r>
            <w:r w:rsidRPr="00FA7825">
              <w:rPr>
                <w:rFonts w:ascii="Times New Roman" w:hAnsi="Times New Roman"/>
              </w:rPr>
              <w:t>доступа в здани</w:t>
            </w:r>
            <w:r>
              <w:rPr>
                <w:rFonts w:ascii="Times New Roman" w:hAnsi="Times New Roman"/>
              </w:rPr>
              <w:t>е</w:t>
            </w:r>
            <w:r w:rsidRPr="00FA7825">
              <w:rPr>
                <w:rFonts w:ascii="Times New Roman" w:hAnsi="Times New Roman"/>
              </w:rPr>
              <w:t xml:space="preserve"> образовательной организации инвалидов и лиц с ограниченными возможностями здоровья имеются следующие условия:</w:t>
            </w:r>
          </w:p>
          <w:p w:rsidR="00BE2FE5" w:rsidRPr="00FA7825" w:rsidRDefault="00BE2FE5" w:rsidP="00B6798C">
            <w:pPr>
              <w:spacing w:after="240"/>
              <w:textAlignment w:val="baseline"/>
              <w:outlineLvl w:val="0"/>
              <w:rPr>
                <w:rFonts w:ascii="Times New Roman" w:hAnsi="Times New Roman"/>
              </w:rPr>
            </w:pPr>
            <w:r w:rsidRPr="00FA7825">
              <w:rPr>
                <w:rFonts w:ascii="Times New Roman" w:hAnsi="Times New Roman"/>
              </w:rPr>
              <w:t xml:space="preserve">- проход  к зданию детского сада со стороны улицы  ровный, без ступеней, подъемов, спусков. Ширина </w:t>
            </w:r>
            <w:r>
              <w:rPr>
                <w:rFonts w:ascii="Times New Roman" w:hAnsi="Times New Roman"/>
              </w:rPr>
              <w:t>входных ворот</w:t>
            </w:r>
            <w:r w:rsidRPr="00FA7825">
              <w:rPr>
                <w:rFonts w:ascii="Times New Roman" w:hAnsi="Times New Roman"/>
              </w:rPr>
              <w:t xml:space="preserve"> позволяет проехать инвалидной коляске</w:t>
            </w:r>
          </w:p>
          <w:p w:rsidR="00BE2FE5" w:rsidRPr="00FA7825" w:rsidRDefault="00BE2FE5" w:rsidP="00B6798C">
            <w:pPr>
              <w:spacing w:after="240"/>
              <w:textAlignment w:val="baseline"/>
              <w:outlineLvl w:val="0"/>
              <w:rPr>
                <w:rFonts w:ascii="Times New Roman" w:hAnsi="Times New Roman"/>
              </w:rPr>
            </w:pPr>
            <w:r w:rsidRPr="00FA7825">
              <w:rPr>
                <w:rFonts w:ascii="Times New Roman" w:hAnsi="Times New Roman"/>
              </w:rPr>
              <w:t xml:space="preserve">  Паспорт доступн</w:t>
            </w:r>
            <w:r>
              <w:rPr>
                <w:rFonts w:ascii="Times New Roman" w:hAnsi="Times New Roman"/>
              </w:rPr>
              <w:t>ости МБДОУ – детский сад «Акчэчэк</w:t>
            </w:r>
            <w:r w:rsidRPr="00FA7825">
              <w:rPr>
                <w:rFonts w:ascii="Times New Roman" w:hAnsi="Times New Roman"/>
              </w:rPr>
              <w:t>» Тукаевского муниципального района РТ</w:t>
            </w:r>
          </w:p>
          <w:p w:rsidR="00BE2FE5" w:rsidRPr="00FA7825" w:rsidRDefault="00BE2FE5" w:rsidP="00B6798C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</w:tr>
    </w:tbl>
    <w:p w:rsidR="00B85A8A" w:rsidRDefault="00B85A8A">
      <w:bookmarkStart w:id="0" w:name="_GoBack"/>
      <w:bookmarkEnd w:id="0"/>
    </w:p>
    <w:sectPr w:rsidR="00B8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E5"/>
    <w:rsid w:val="00B85A8A"/>
    <w:rsid w:val="00B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E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E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>Акчэчэк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2020-01-24T06:02:00Z</dcterms:created>
  <dcterms:modified xsi:type="dcterms:W3CDTF">2020-01-24T06:03:00Z</dcterms:modified>
</cp:coreProperties>
</file>